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AE" w:rsidRDefault="00A90DAE" w:rsidP="00A90DAE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</w:rPr>
      </w:pPr>
      <w:r>
        <w:rPr>
          <w:rFonts w:ascii="Arial" w:eastAsia="Times New Roman" w:hAnsi="Arial" w:cs="Arial"/>
          <w:b/>
          <w:bCs/>
          <w:snapToGrid w:val="0"/>
          <w:sz w:val="20"/>
          <w:szCs w:val="20"/>
        </w:rPr>
        <w:t>Bina D Shah</w:t>
      </w:r>
    </w:p>
    <w:p w:rsidR="00A90DAE" w:rsidRDefault="00A90DAE" w:rsidP="00A90DAE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</w:rPr>
      </w:pPr>
      <w:r>
        <w:rPr>
          <w:rFonts w:ascii="Arial" w:eastAsia="Times New Roman" w:hAnsi="Arial" w:cs="Arial"/>
          <w:b/>
          <w:bCs/>
          <w:snapToGrid w:val="0"/>
          <w:sz w:val="20"/>
          <w:szCs w:val="20"/>
        </w:rPr>
        <w:t>Licensed Customs Broker</w:t>
      </w:r>
    </w:p>
    <w:p w:rsidR="00A90DAE" w:rsidRDefault="0099639D" w:rsidP="00A90DAE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</w:rPr>
      </w:pPr>
      <w:hyperlink r:id="rId9" w:history="1">
        <w:r w:rsidR="00A90DAE" w:rsidRPr="00E325BF">
          <w:rPr>
            <w:rStyle w:val="Hyperlink"/>
            <w:rFonts w:ascii="Arial" w:eastAsia="Times New Roman" w:hAnsi="Arial" w:cs="Arial"/>
            <w:b/>
            <w:bCs/>
            <w:snapToGrid w:val="0"/>
            <w:sz w:val="20"/>
            <w:szCs w:val="20"/>
          </w:rPr>
          <w:t>bshah@advanceimportexport.com</w:t>
        </w:r>
      </w:hyperlink>
    </w:p>
    <w:p w:rsidR="00A90DAE" w:rsidRDefault="00A90DAE" w:rsidP="00A90DAE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</w:rPr>
      </w:pPr>
    </w:p>
    <w:p w:rsidR="00A90DAE" w:rsidRPr="00A90DAE" w:rsidRDefault="00A90DAE" w:rsidP="00A90DAE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</w:rPr>
      </w:pPr>
      <w:r w:rsidRPr="00A90DAE">
        <w:rPr>
          <w:rFonts w:ascii="Arial" w:eastAsia="Times New Roman" w:hAnsi="Arial" w:cs="Arial"/>
          <w:b/>
          <w:bCs/>
          <w:snapToGrid w:val="0"/>
          <w:sz w:val="20"/>
          <w:szCs w:val="20"/>
        </w:rPr>
        <w:t>INSTRUCTIONS:</w:t>
      </w:r>
    </w:p>
    <w:p w:rsidR="00A90DAE" w:rsidRPr="00A90DAE" w:rsidRDefault="00A90DAE" w:rsidP="00A90DA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>
        <w:rPr>
          <w:rFonts w:ascii="Arial" w:eastAsia="Times New Roman" w:hAnsi="Arial" w:cs="Arial"/>
          <w:snapToGrid w:val="0"/>
          <w:sz w:val="20"/>
          <w:szCs w:val="20"/>
        </w:rPr>
        <w:t>E</w:t>
      </w:r>
      <w:r w:rsidRPr="00A90DAE">
        <w:rPr>
          <w:rFonts w:ascii="Arial" w:eastAsia="Times New Roman" w:hAnsi="Arial" w:cs="Arial"/>
          <w:snapToGrid w:val="0"/>
          <w:sz w:val="20"/>
          <w:szCs w:val="20"/>
        </w:rPr>
        <w:t xml:space="preserve">-mail this fully completed coversheet and / or supporting U.S. Customs and Border Protection (CBP) documents to the </w:t>
      </w:r>
      <w:r w:rsidRPr="00A90DAE">
        <w:rPr>
          <w:rFonts w:ascii="Arial" w:eastAsia="Times New Roman" w:hAnsi="Arial" w:cs="Arial"/>
          <w:b/>
          <w:snapToGrid w:val="0"/>
          <w:sz w:val="20"/>
          <w:szCs w:val="20"/>
        </w:rPr>
        <w:t>bshah@advance</w:t>
      </w:r>
      <w:r>
        <w:rPr>
          <w:rFonts w:ascii="Arial" w:eastAsia="Times New Roman" w:hAnsi="Arial" w:cs="Arial"/>
          <w:b/>
          <w:snapToGrid w:val="0"/>
          <w:sz w:val="20"/>
          <w:szCs w:val="20"/>
        </w:rPr>
        <w:t>importexport</w:t>
      </w:r>
      <w:r w:rsidRPr="00A90DAE">
        <w:rPr>
          <w:rFonts w:ascii="Arial" w:eastAsia="Times New Roman" w:hAnsi="Arial" w:cs="Arial"/>
          <w:b/>
          <w:snapToGrid w:val="0"/>
          <w:sz w:val="20"/>
          <w:szCs w:val="20"/>
        </w:rPr>
        <w:t>.com.</w:t>
      </w:r>
      <w:r w:rsidRPr="00A90DAE">
        <w:rPr>
          <w:rFonts w:ascii="Arial" w:eastAsia="Times New Roman" w:hAnsi="Arial" w:cs="Arial"/>
          <w:snapToGrid w:val="0"/>
          <w:sz w:val="20"/>
          <w:szCs w:val="20"/>
        </w:rPr>
        <w:t xml:space="preserve"> </w:t>
      </w:r>
      <w:r w:rsidR="00AB0826" w:rsidRPr="00A90DAE">
        <w:rPr>
          <w:rFonts w:ascii="Arial" w:eastAsia="Times New Roman" w:hAnsi="Arial" w:cs="Arial"/>
          <w:snapToGrid w:val="0"/>
          <w:sz w:val="20"/>
          <w:szCs w:val="20"/>
        </w:rPr>
        <w:t>E-mail</w:t>
      </w:r>
      <w:r w:rsidRPr="00A90DAE">
        <w:rPr>
          <w:rFonts w:ascii="Arial" w:eastAsia="Times New Roman" w:hAnsi="Arial" w:cs="Arial"/>
          <w:snapToGrid w:val="0"/>
          <w:sz w:val="20"/>
          <w:szCs w:val="20"/>
        </w:rPr>
        <w:t xml:space="preserve"> address listed above at least </w:t>
      </w:r>
      <w:r w:rsidRPr="00A90DAE">
        <w:rPr>
          <w:rFonts w:ascii="Arial" w:eastAsia="Times New Roman" w:hAnsi="Arial" w:cs="Arial"/>
          <w:b/>
          <w:snapToGrid w:val="0"/>
          <w:sz w:val="20"/>
          <w:szCs w:val="20"/>
          <w:u w:val="single"/>
        </w:rPr>
        <w:t>72 hours</w:t>
      </w:r>
      <w:r w:rsidRPr="00A90DAE">
        <w:rPr>
          <w:rFonts w:ascii="Arial" w:eastAsia="Times New Roman" w:hAnsi="Arial" w:cs="Arial"/>
          <w:snapToGrid w:val="0"/>
          <w:sz w:val="20"/>
          <w:szCs w:val="20"/>
        </w:rPr>
        <w:t xml:space="preserve"> prior to vessel loading. </w:t>
      </w:r>
    </w:p>
    <w:p w:rsidR="00A90DAE" w:rsidRPr="00A90DAE" w:rsidRDefault="00A90DAE" w:rsidP="00A90DA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 w:rsidRPr="00A90DAE">
        <w:rPr>
          <w:rFonts w:ascii="Arial" w:eastAsia="Times New Roman" w:hAnsi="Arial" w:cs="Arial"/>
          <w:b/>
          <w:snapToGrid w:val="0"/>
          <w:sz w:val="20"/>
          <w:szCs w:val="20"/>
        </w:rPr>
        <w:t>E-mail attachments must be in TIFF or PDF format. Non-TIFF or PDF formats cannot be processed via e-mail</w:t>
      </w:r>
      <w:r w:rsidRPr="00A90DAE">
        <w:rPr>
          <w:rFonts w:ascii="Arial" w:eastAsia="Times New Roman" w:hAnsi="Arial" w:cs="Arial"/>
          <w:snapToGrid w:val="0"/>
          <w:sz w:val="20"/>
          <w:szCs w:val="20"/>
        </w:rPr>
        <w:t xml:space="preserve">. </w:t>
      </w:r>
      <w:r w:rsidRPr="00A90DAE">
        <w:rPr>
          <w:rFonts w:ascii="Arial" w:eastAsia="Times New Roman" w:hAnsi="Arial" w:cs="Arial"/>
          <w:b/>
          <w:snapToGrid w:val="0"/>
          <w:sz w:val="20"/>
          <w:szCs w:val="20"/>
        </w:rPr>
        <w:t>File name cannot contain special characters – only alpha/numeric characters.</w:t>
      </w:r>
    </w:p>
    <w:p w:rsidR="00A90DAE" w:rsidRPr="00A90DAE" w:rsidRDefault="00A90DAE" w:rsidP="00A90DA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 w:rsidRPr="00A90DAE">
        <w:rPr>
          <w:rFonts w:ascii="Arial" w:eastAsia="Times New Roman" w:hAnsi="Arial" w:cs="Arial"/>
          <w:snapToGrid w:val="0"/>
          <w:sz w:val="20"/>
          <w:szCs w:val="20"/>
        </w:rPr>
        <w:t xml:space="preserve">For multiple shipments you must provide a separate coversheet per shipment and include this coversheet as the separator for the documents for each shipment. </w:t>
      </w:r>
    </w:p>
    <w:p w:rsidR="00A90DAE" w:rsidRPr="00A90DAE" w:rsidRDefault="00A90DAE" w:rsidP="00A90DA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</w:rPr>
      </w:pPr>
      <w:r w:rsidRPr="00A90DAE">
        <w:rPr>
          <w:rFonts w:ascii="Arial" w:eastAsia="Times New Roman" w:hAnsi="Arial" w:cs="Arial"/>
          <w:b/>
          <w:snapToGrid w:val="0"/>
          <w:sz w:val="20"/>
          <w:szCs w:val="20"/>
        </w:rPr>
        <w:t xml:space="preserve">It is the importer’s responsibility to verify, prior to loading at the foreign port, that your ISF has been accepted by CBP.  </w:t>
      </w:r>
    </w:p>
    <w:p w:rsidR="00A90DAE" w:rsidRPr="00A90DAE" w:rsidRDefault="00A90DAE" w:rsidP="00A90DAE">
      <w:pPr>
        <w:spacing w:after="0" w:line="240" w:lineRule="auto"/>
        <w:rPr>
          <w:rFonts w:ascii="Arial" w:eastAsia="MS Mincho" w:hAnsi="Arial" w:cs="Arial"/>
          <w:b/>
          <w:bCs/>
          <w:sz w:val="20"/>
          <w:szCs w:val="20"/>
          <w:lang w:eastAsia="ja-JP"/>
        </w:rPr>
      </w:pPr>
    </w:p>
    <w:p w:rsidR="00A90DAE" w:rsidRPr="00A90DAE" w:rsidRDefault="00A90DAE" w:rsidP="00A90DA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napToGrid w:val="0"/>
        </w:rPr>
      </w:pPr>
      <w:bookmarkStart w:id="0" w:name="_GoBack"/>
      <w:bookmarkEnd w:id="0"/>
    </w:p>
    <w:p w:rsidR="00A90DAE" w:rsidRPr="00A90DAE" w:rsidRDefault="00A90DAE" w:rsidP="00A90DAE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napToGrid w:val="0"/>
        </w:rPr>
      </w:pPr>
      <w:r w:rsidRPr="00A90DAE">
        <w:rPr>
          <w:rFonts w:ascii="Arial" w:eastAsia="Times New Roman" w:hAnsi="Arial" w:cs="Arial"/>
          <w:b/>
          <w:bCs/>
          <w:snapToGrid w:val="0"/>
        </w:rPr>
        <w:t>REQUIRED SHIPMENT INFORMATION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7"/>
        <w:gridCol w:w="2881"/>
        <w:gridCol w:w="3240"/>
      </w:tblGrid>
      <w:tr w:rsidR="00A90DAE" w:rsidRPr="00A90DAE" w:rsidTr="002D0BC9">
        <w:trPr>
          <w:trHeight w:val="449"/>
        </w:trPr>
        <w:tc>
          <w:tcPr>
            <w:tcW w:w="4427" w:type="dxa"/>
          </w:tcPr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A90DA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Number of pages (including coversheet):</w:t>
            </w:r>
            <w:bookmarkStart w:id="1" w:name="Text1"/>
            <w:r w:rsidRPr="00A90DAE">
              <w:rPr>
                <w:rFonts w:ascii="Arial" w:eastAsia="MS Mincho" w:hAnsi="Arial" w:cs="Arial"/>
                <w:sz w:val="20"/>
                <w:szCs w:val="20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90DAE">
              <w:rPr>
                <w:rFonts w:ascii="Arial" w:eastAsia="MS Mincho" w:hAnsi="Arial" w:cs="Arial"/>
                <w:sz w:val="20"/>
                <w:szCs w:val="20"/>
                <w:lang w:eastAsia="ja-JP"/>
              </w:rPr>
              <w:instrText xml:space="preserve"> FORMTEXT </w:instrText>
            </w:r>
            <w:r w:rsidRPr="00A90DAE">
              <w:rPr>
                <w:rFonts w:ascii="Arial" w:eastAsia="MS Mincho" w:hAnsi="Arial" w:cs="Arial"/>
                <w:sz w:val="20"/>
                <w:szCs w:val="20"/>
                <w:lang w:eastAsia="ja-JP"/>
              </w:rPr>
            </w:r>
            <w:r w:rsidRPr="00A90DAE">
              <w:rPr>
                <w:rFonts w:ascii="Arial" w:eastAsia="MS Mincho" w:hAnsi="Arial" w:cs="Arial"/>
                <w:sz w:val="20"/>
                <w:szCs w:val="20"/>
                <w:lang w:eastAsia="ja-JP"/>
              </w:rPr>
              <w:fldChar w:fldCharType="separate"/>
            </w:r>
            <w:r w:rsidRPr="00A90DAE">
              <w:rPr>
                <w:rFonts w:ascii="Arial" w:eastAsia="Arial Unicode MS" w:hAnsi="Arial Unicode MS" w:cs="Arial"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Arial Unicode MS" w:hAnsi="Arial Unicode MS" w:cs="Arial"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Arial Unicode MS" w:hAnsi="Arial Unicode MS" w:cs="Arial"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sz w:val="20"/>
                <w:szCs w:val="20"/>
                <w:lang w:eastAsia="ja-JP"/>
              </w:rPr>
              <w:fldChar w:fldCharType="end"/>
            </w:r>
            <w:bookmarkEnd w:id="1"/>
          </w:p>
        </w:tc>
        <w:tc>
          <w:tcPr>
            <w:tcW w:w="2881" w:type="dxa"/>
          </w:tcPr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bookmarkStart w:id="2" w:name="Text2"/>
            <w:r w:rsidRPr="00A90DA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Port of arrival: </w:t>
            </w:r>
            <w:bookmarkStart w:id="3" w:name="Text22"/>
            <w:bookmarkEnd w:id="2"/>
            <w:r w:rsidRPr="00A90DAE">
              <w:rPr>
                <w:rFonts w:ascii="Arial" w:eastAsia="MS Mincho" w:hAnsi="Arial" w:cs="Arial"/>
                <w:sz w:val="20"/>
                <w:szCs w:val="20"/>
                <w:lang w:eastAsia="ja-JP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A90DAE">
              <w:rPr>
                <w:rFonts w:ascii="Arial" w:eastAsia="MS Mincho" w:hAnsi="Arial" w:cs="Arial"/>
                <w:sz w:val="20"/>
                <w:szCs w:val="20"/>
                <w:lang w:eastAsia="ja-JP"/>
              </w:rPr>
              <w:instrText xml:space="preserve"> FORMTEXT </w:instrText>
            </w:r>
            <w:r w:rsidRPr="00A90DAE">
              <w:rPr>
                <w:rFonts w:ascii="Arial" w:eastAsia="MS Mincho" w:hAnsi="Arial" w:cs="Arial"/>
                <w:sz w:val="20"/>
                <w:szCs w:val="20"/>
                <w:lang w:eastAsia="ja-JP"/>
              </w:rPr>
            </w:r>
            <w:r w:rsidRPr="00A90DAE">
              <w:rPr>
                <w:rFonts w:ascii="Arial" w:eastAsia="MS Mincho" w:hAnsi="Arial" w:cs="Arial"/>
                <w:sz w:val="20"/>
                <w:szCs w:val="20"/>
                <w:lang w:eastAsia="ja-JP"/>
              </w:rPr>
              <w:fldChar w:fldCharType="separate"/>
            </w:r>
            <w:r w:rsidRPr="00A90DAE">
              <w:rPr>
                <w:rFonts w:ascii="Arial" w:eastAsia="Arial Unicode MS" w:hAnsi="Arial Unicode MS" w:cs="Arial"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Arial Unicode MS" w:hAnsi="Arial Unicode MS" w:cs="Arial"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Arial Unicode MS" w:hAnsi="Arial Unicode MS" w:cs="Arial"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Arial Unicode MS" w:hAnsi="Arial Unicode MS" w:cs="Arial"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Arial Unicode MS" w:hAnsi="Arial Unicode MS" w:cs="Arial"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sz w:val="20"/>
                <w:szCs w:val="20"/>
                <w:lang w:eastAsia="ja-JP"/>
              </w:rPr>
              <w:fldChar w:fldCharType="end"/>
            </w:r>
            <w:bookmarkEnd w:id="3"/>
          </w:p>
        </w:tc>
        <w:tc>
          <w:tcPr>
            <w:tcW w:w="3240" w:type="dxa"/>
          </w:tcPr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A90DA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Estimated time of departure</w:t>
            </w:r>
          </w:p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A90DA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(MMDDYY):</w:t>
            </w:r>
            <w:bookmarkStart w:id="4" w:name="Text3"/>
            <w:r w:rsidRPr="00A90DAE">
              <w:rPr>
                <w:rFonts w:ascii="Arial" w:eastAsia="MS Mincho" w:hAnsi="Arial" w:cs="Arial"/>
                <w:sz w:val="20"/>
                <w:szCs w:val="20"/>
                <w:lang w:eastAsia="ja-JP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A90DAE">
              <w:rPr>
                <w:rFonts w:ascii="Arial" w:eastAsia="MS Mincho" w:hAnsi="Arial" w:cs="Arial"/>
                <w:sz w:val="20"/>
                <w:szCs w:val="20"/>
                <w:lang w:eastAsia="ja-JP"/>
              </w:rPr>
              <w:instrText xml:space="preserve"> FORMTEXT </w:instrText>
            </w:r>
            <w:r w:rsidRPr="00A90DAE">
              <w:rPr>
                <w:rFonts w:ascii="Arial" w:eastAsia="MS Mincho" w:hAnsi="Arial" w:cs="Arial"/>
                <w:sz w:val="20"/>
                <w:szCs w:val="20"/>
                <w:lang w:eastAsia="ja-JP"/>
              </w:rPr>
            </w:r>
            <w:r w:rsidRPr="00A90DAE">
              <w:rPr>
                <w:rFonts w:ascii="Arial" w:eastAsia="MS Mincho" w:hAnsi="Arial" w:cs="Arial"/>
                <w:sz w:val="20"/>
                <w:szCs w:val="20"/>
                <w:lang w:eastAsia="ja-JP"/>
              </w:rPr>
              <w:fldChar w:fldCharType="separate"/>
            </w:r>
            <w:r w:rsidRPr="00A90DAE">
              <w:rPr>
                <w:rFonts w:ascii="Arial" w:eastAsia="Arial Unicode MS" w:hAnsi="Arial Unicode MS" w:cs="Arial"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Arial Unicode MS" w:hAnsi="Arial Unicode MS" w:cs="Arial"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Arial Unicode MS" w:hAnsi="Arial Unicode MS" w:cs="Arial"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Arial Unicode MS" w:hAnsi="Arial Unicode MS" w:cs="Arial"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Arial Unicode MS" w:hAnsi="Arial Unicode MS" w:cs="Arial"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sz w:val="20"/>
                <w:szCs w:val="20"/>
                <w:lang w:eastAsia="ja-JP"/>
              </w:rPr>
              <w:fldChar w:fldCharType="end"/>
            </w:r>
            <w:bookmarkEnd w:id="4"/>
            <w:r w:rsidRPr="00A90DAE">
              <w:rPr>
                <w:rFonts w:ascii="Arial" w:eastAsia="MS Mincho" w:hAnsi="Arial" w:cs="Arial"/>
                <w:sz w:val="16"/>
                <w:szCs w:val="16"/>
                <w:lang w:eastAsia="ja-JP"/>
              </w:rPr>
              <w:t xml:space="preserve">  </w:t>
            </w:r>
          </w:p>
        </w:tc>
      </w:tr>
    </w:tbl>
    <w:p w:rsidR="00A90DAE" w:rsidRPr="00A90DAE" w:rsidRDefault="00A90DAE" w:rsidP="00A90DAE">
      <w:pPr>
        <w:keepNext/>
        <w:spacing w:before="160" w:after="0" w:line="240" w:lineRule="auto"/>
        <w:outlineLvl w:val="2"/>
        <w:rPr>
          <w:rFonts w:ascii="Arial" w:eastAsia="Times New Roman" w:hAnsi="Arial" w:cs="Arial"/>
          <w:b/>
          <w:snapToGrid w:val="0"/>
          <w:sz w:val="20"/>
          <w:szCs w:val="20"/>
        </w:rPr>
      </w:pPr>
      <w:r w:rsidRPr="00A90DAE">
        <w:rPr>
          <w:rFonts w:ascii="Arial" w:eastAsia="Times New Roman" w:hAnsi="Arial" w:cs="Arial"/>
          <w:b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A90DAE">
        <w:rPr>
          <w:rFonts w:ascii="Arial" w:eastAsia="Times New Roman" w:hAnsi="Arial" w:cs="Arial"/>
          <w:b/>
          <w:snapToGrid w:val="0"/>
          <w:sz w:val="20"/>
          <w:szCs w:val="20"/>
        </w:rPr>
        <w:instrText xml:space="preserve"> FORMCHECKBOX </w:instrText>
      </w:r>
      <w:r w:rsidR="0099639D">
        <w:rPr>
          <w:rFonts w:ascii="Arial" w:eastAsia="Times New Roman" w:hAnsi="Arial" w:cs="Arial"/>
          <w:b/>
          <w:snapToGrid w:val="0"/>
          <w:sz w:val="20"/>
          <w:szCs w:val="20"/>
        </w:rPr>
      </w:r>
      <w:r w:rsidR="0099639D">
        <w:rPr>
          <w:rFonts w:ascii="Arial" w:eastAsia="Times New Roman" w:hAnsi="Arial" w:cs="Arial"/>
          <w:b/>
          <w:snapToGrid w:val="0"/>
          <w:sz w:val="20"/>
          <w:szCs w:val="20"/>
        </w:rPr>
        <w:fldChar w:fldCharType="separate"/>
      </w:r>
      <w:r w:rsidRPr="00A90DAE">
        <w:rPr>
          <w:rFonts w:ascii="Arial" w:eastAsia="Times New Roman" w:hAnsi="Arial" w:cs="Arial"/>
          <w:b/>
          <w:snapToGrid w:val="0"/>
          <w:sz w:val="20"/>
          <w:szCs w:val="20"/>
        </w:rPr>
        <w:fldChar w:fldCharType="end"/>
      </w:r>
      <w:bookmarkEnd w:id="5"/>
      <w:r w:rsidRPr="00A90DAE">
        <w:rPr>
          <w:rFonts w:ascii="Arial" w:eastAsia="Times New Roman" w:hAnsi="Arial" w:cs="Arial"/>
          <w:b/>
          <w:snapToGrid w:val="0"/>
          <w:sz w:val="20"/>
          <w:szCs w:val="20"/>
        </w:rPr>
        <w:t xml:space="preserve"> New ISF</w:t>
      </w:r>
      <w:r w:rsidRPr="00A90DAE">
        <w:rPr>
          <w:rFonts w:ascii="Arial" w:eastAsia="Times New Roman" w:hAnsi="Arial" w:cs="Arial"/>
          <w:b/>
          <w:snapToGrid w:val="0"/>
          <w:sz w:val="20"/>
          <w:szCs w:val="20"/>
        </w:rPr>
        <w:tab/>
      </w:r>
      <w:r w:rsidRPr="00A90DAE">
        <w:rPr>
          <w:rFonts w:ascii="Arial" w:eastAsia="Times New Roman" w:hAnsi="Arial" w:cs="Arial"/>
          <w:b/>
          <w:snapToGrid w:val="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A90DAE">
        <w:rPr>
          <w:rFonts w:ascii="Arial" w:eastAsia="Times New Roman" w:hAnsi="Arial" w:cs="Arial"/>
          <w:b/>
          <w:snapToGrid w:val="0"/>
          <w:sz w:val="20"/>
          <w:szCs w:val="20"/>
        </w:rPr>
        <w:instrText xml:space="preserve"> FORMCHECKBOX </w:instrText>
      </w:r>
      <w:r w:rsidR="0099639D">
        <w:rPr>
          <w:rFonts w:ascii="Arial" w:eastAsia="Times New Roman" w:hAnsi="Arial" w:cs="Arial"/>
          <w:b/>
          <w:snapToGrid w:val="0"/>
          <w:sz w:val="20"/>
          <w:szCs w:val="20"/>
        </w:rPr>
      </w:r>
      <w:r w:rsidR="0099639D">
        <w:rPr>
          <w:rFonts w:ascii="Arial" w:eastAsia="Times New Roman" w:hAnsi="Arial" w:cs="Arial"/>
          <w:b/>
          <w:snapToGrid w:val="0"/>
          <w:sz w:val="20"/>
          <w:szCs w:val="20"/>
        </w:rPr>
        <w:fldChar w:fldCharType="separate"/>
      </w:r>
      <w:r w:rsidRPr="00A90DAE">
        <w:rPr>
          <w:rFonts w:ascii="Arial" w:eastAsia="Times New Roman" w:hAnsi="Arial" w:cs="Arial"/>
          <w:b/>
          <w:snapToGrid w:val="0"/>
          <w:sz w:val="20"/>
          <w:szCs w:val="20"/>
        </w:rPr>
        <w:fldChar w:fldCharType="end"/>
      </w:r>
      <w:bookmarkEnd w:id="6"/>
      <w:r w:rsidRPr="00A90DAE">
        <w:rPr>
          <w:rFonts w:ascii="Arial" w:eastAsia="Times New Roman" w:hAnsi="Arial" w:cs="Arial"/>
          <w:b/>
          <w:snapToGrid w:val="0"/>
          <w:sz w:val="20"/>
          <w:szCs w:val="20"/>
        </w:rPr>
        <w:t xml:space="preserve"> Update to existing ISF</w:t>
      </w:r>
      <w:r w:rsidRPr="00A90DAE">
        <w:rPr>
          <w:rFonts w:ascii="Arial" w:eastAsia="Times New Roman" w:hAnsi="Arial" w:cs="Arial"/>
          <w:b/>
          <w:snapToGrid w:val="0"/>
          <w:sz w:val="20"/>
          <w:szCs w:val="20"/>
        </w:rPr>
        <w:tab/>
      </w:r>
      <w:r w:rsidRPr="00A90DAE">
        <w:rPr>
          <w:rFonts w:ascii="Arial" w:eastAsia="Times New Roman" w:hAnsi="Arial" w:cs="Arial"/>
          <w:b/>
          <w:snapToGrid w:val="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A90DAE">
        <w:rPr>
          <w:rFonts w:ascii="Arial" w:eastAsia="Times New Roman" w:hAnsi="Arial" w:cs="Arial"/>
          <w:b/>
          <w:snapToGrid w:val="0"/>
          <w:sz w:val="20"/>
          <w:szCs w:val="20"/>
        </w:rPr>
        <w:instrText xml:space="preserve"> FORMCHECKBOX </w:instrText>
      </w:r>
      <w:r w:rsidR="0099639D">
        <w:rPr>
          <w:rFonts w:ascii="Arial" w:eastAsia="Times New Roman" w:hAnsi="Arial" w:cs="Arial"/>
          <w:b/>
          <w:snapToGrid w:val="0"/>
          <w:sz w:val="20"/>
          <w:szCs w:val="20"/>
        </w:rPr>
      </w:r>
      <w:r w:rsidR="0099639D">
        <w:rPr>
          <w:rFonts w:ascii="Arial" w:eastAsia="Times New Roman" w:hAnsi="Arial" w:cs="Arial"/>
          <w:b/>
          <w:snapToGrid w:val="0"/>
          <w:sz w:val="20"/>
          <w:szCs w:val="20"/>
        </w:rPr>
        <w:fldChar w:fldCharType="separate"/>
      </w:r>
      <w:r w:rsidRPr="00A90DAE">
        <w:rPr>
          <w:rFonts w:ascii="Arial" w:eastAsia="Times New Roman" w:hAnsi="Arial" w:cs="Arial"/>
          <w:b/>
          <w:snapToGrid w:val="0"/>
          <w:sz w:val="20"/>
          <w:szCs w:val="20"/>
        </w:rPr>
        <w:fldChar w:fldCharType="end"/>
      </w:r>
      <w:bookmarkEnd w:id="7"/>
      <w:r w:rsidRPr="00A90DAE">
        <w:rPr>
          <w:rFonts w:ascii="Arial" w:eastAsia="Times New Roman" w:hAnsi="Arial" w:cs="Arial"/>
          <w:b/>
          <w:snapToGrid w:val="0"/>
          <w:sz w:val="20"/>
          <w:szCs w:val="20"/>
        </w:rPr>
        <w:t xml:space="preserve"> Convert existing ISF to FROB</w:t>
      </w:r>
      <w:r w:rsidRPr="00A90DAE">
        <w:rPr>
          <w:rFonts w:ascii="Arial" w:eastAsia="Times New Roman" w:hAnsi="Arial" w:cs="Arial"/>
          <w:b/>
          <w:snapToGrid w:val="0"/>
          <w:sz w:val="20"/>
          <w:szCs w:val="20"/>
        </w:rPr>
        <w:tab/>
      </w:r>
    </w:p>
    <w:p w:rsidR="00A90DAE" w:rsidRPr="00A90DAE" w:rsidRDefault="00A90DAE" w:rsidP="00A90DAE">
      <w:pPr>
        <w:keepNext/>
        <w:spacing w:before="160" w:after="0" w:line="240" w:lineRule="auto"/>
        <w:outlineLvl w:val="2"/>
        <w:rPr>
          <w:rFonts w:ascii="Arial" w:eastAsia="Times New Roman" w:hAnsi="Arial" w:cs="Arial"/>
          <w:b/>
          <w:snapToGrid w:val="0"/>
        </w:rPr>
      </w:pPr>
      <w:r w:rsidRPr="00A90DAE">
        <w:rPr>
          <w:rFonts w:ascii="Arial" w:eastAsia="Times New Roman" w:hAnsi="Arial" w:cs="Arial"/>
          <w:b/>
          <w:snapToGrid w:val="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A90DAE">
        <w:rPr>
          <w:rFonts w:ascii="Arial" w:eastAsia="Times New Roman" w:hAnsi="Arial" w:cs="Arial"/>
          <w:b/>
          <w:snapToGrid w:val="0"/>
          <w:sz w:val="20"/>
          <w:szCs w:val="20"/>
        </w:rPr>
        <w:instrText xml:space="preserve"> FORMCHECKBOX </w:instrText>
      </w:r>
      <w:r w:rsidR="0099639D">
        <w:rPr>
          <w:rFonts w:ascii="Arial" w:eastAsia="Times New Roman" w:hAnsi="Arial" w:cs="Arial"/>
          <w:b/>
          <w:snapToGrid w:val="0"/>
          <w:sz w:val="20"/>
          <w:szCs w:val="20"/>
        </w:rPr>
      </w:r>
      <w:r w:rsidR="0099639D">
        <w:rPr>
          <w:rFonts w:ascii="Arial" w:eastAsia="Times New Roman" w:hAnsi="Arial" w:cs="Arial"/>
          <w:b/>
          <w:snapToGrid w:val="0"/>
          <w:sz w:val="20"/>
          <w:szCs w:val="20"/>
        </w:rPr>
        <w:fldChar w:fldCharType="separate"/>
      </w:r>
      <w:r w:rsidRPr="00A90DAE">
        <w:rPr>
          <w:rFonts w:ascii="Arial" w:eastAsia="Times New Roman" w:hAnsi="Arial" w:cs="Arial"/>
          <w:b/>
          <w:snapToGrid w:val="0"/>
          <w:sz w:val="20"/>
          <w:szCs w:val="20"/>
        </w:rPr>
        <w:fldChar w:fldCharType="end"/>
      </w:r>
      <w:bookmarkEnd w:id="8"/>
      <w:r w:rsidRPr="00A90DAE">
        <w:rPr>
          <w:rFonts w:ascii="Arial" w:eastAsia="Times New Roman" w:hAnsi="Arial" w:cs="Arial"/>
          <w:b/>
          <w:snapToGrid w:val="0"/>
          <w:sz w:val="20"/>
          <w:szCs w:val="20"/>
        </w:rPr>
        <w:t xml:space="preserve"> Delete existing ISF, no longer destined for U.S.</w:t>
      </w:r>
      <w:r w:rsidRPr="00A90DAE">
        <w:rPr>
          <w:rFonts w:ascii="Arial" w:eastAsia="Times New Roman" w:hAnsi="Arial" w:cs="Arial"/>
          <w:b/>
          <w:snapToGrid w:val="0"/>
        </w:rPr>
        <w:t xml:space="preserve"> </w:t>
      </w:r>
      <w:r w:rsidRPr="00A90DAE">
        <w:rPr>
          <w:rFonts w:ascii="Arial" w:eastAsia="Times New Roman" w:hAnsi="Arial" w:cs="Arial"/>
          <w:b/>
          <w:snapToGrid w:val="0"/>
        </w:rPr>
        <w:tab/>
      </w:r>
    </w:p>
    <w:p w:rsidR="00A90DAE" w:rsidRPr="00A90DAE" w:rsidRDefault="00A90DAE" w:rsidP="00A90DAE">
      <w:pPr>
        <w:keepNext/>
        <w:spacing w:before="160" w:after="0" w:line="240" w:lineRule="auto"/>
        <w:outlineLvl w:val="2"/>
        <w:rPr>
          <w:rFonts w:ascii="Arial" w:eastAsia="Times New Roman" w:hAnsi="Arial" w:cs="Arial"/>
          <w:b/>
          <w:snapToGrid w:val="0"/>
        </w:rPr>
      </w:pPr>
      <w:r w:rsidRPr="00A90DAE">
        <w:rPr>
          <w:rFonts w:ascii="Arial" w:eastAsia="Times New Roman" w:hAnsi="Arial" w:cs="Arial"/>
          <w:b/>
          <w:snapToGrid w:val="0"/>
        </w:rPr>
        <w:t>Person to contact if there are problems with the fax or e-mail: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6"/>
        <w:gridCol w:w="2802"/>
        <w:gridCol w:w="3240"/>
      </w:tblGrid>
      <w:tr w:rsidR="00A90DAE" w:rsidRPr="00A90DAE" w:rsidTr="002D0BC9">
        <w:trPr>
          <w:trHeight w:val="428"/>
        </w:trPr>
        <w:tc>
          <w:tcPr>
            <w:tcW w:w="4506" w:type="dxa"/>
          </w:tcPr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Name:</w:t>
            </w:r>
            <w:bookmarkStart w:id="9" w:name="Text10"/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end"/>
            </w:r>
            <w:bookmarkEnd w:id="9"/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   </w:t>
            </w:r>
          </w:p>
        </w:tc>
        <w:tc>
          <w:tcPr>
            <w:tcW w:w="2802" w:type="dxa"/>
          </w:tcPr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Company:</w:t>
            </w:r>
            <w:bookmarkStart w:id="10" w:name="Text11"/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end"/>
            </w:r>
            <w:bookmarkEnd w:id="10"/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  </w:t>
            </w:r>
          </w:p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240" w:type="dxa"/>
          </w:tcPr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E-mail address:</w:t>
            </w:r>
          </w:p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Phone:   </w:t>
            </w:r>
          </w:p>
        </w:tc>
      </w:tr>
    </w:tbl>
    <w:p w:rsidR="00A90DAE" w:rsidRPr="00A90DAE" w:rsidRDefault="00A90DAE" w:rsidP="00A90DAE">
      <w:pPr>
        <w:keepNext/>
        <w:spacing w:before="160" w:after="0" w:line="240" w:lineRule="auto"/>
        <w:outlineLvl w:val="2"/>
        <w:rPr>
          <w:rFonts w:ascii="Arial" w:eastAsia="Times New Roman" w:hAnsi="Arial" w:cs="Arial"/>
          <w:snapToGrid w:val="0"/>
        </w:rPr>
      </w:pPr>
      <w:r w:rsidRPr="00A90DAE">
        <w:rPr>
          <w:rFonts w:ascii="Arial" w:eastAsia="Times New Roman" w:hAnsi="Arial" w:cs="Arial"/>
          <w:b/>
          <w:snapToGrid w:val="0"/>
        </w:rPr>
        <w:t>Importer Security Filing – Shipment Header Information: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6"/>
        <w:gridCol w:w="6042"/>
      </w:tblGrid>
      <w:tr w:rsidR="00A90DAE" w:rsidRPr="00A90DAE" w:rsidTr="002D0BC9">
        <w:trPr>
          <w:trHeight w:val="427"/>
        </w:trPr>
        <w:tc>
          <w:tcPr>
            <w:tcW w:w="4506" w:type="dxa"/>
          </w:tcPr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PO/customer reference/invoice number:</w:t>
            </w:r>
          </w:p>
        </w:tc>
        <w:tc>
          <w:tcPr>
            <w:tcW w:w="6042" w:type="dxa"/>
          </w:tcPr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A90DAE">
              <w:rPr>
                <w:rFonts w:ascii="Arial" w:eastAsia="Arial Unicode MS" w:hAnsi="Arial Unicode MS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Arial Unicode MS" w:hAnsi="Arial Unicode MS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Arial Unicode MS" w:hAnsi="Arial Unicode MS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Arial Unicode MS" w:hAnsi="Arial Unicode MS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Arial Unicode MS" w:hAnsi="Arial Unicode MS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end"/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A90DAE" w:rsidRPr="00A90DAE" w:rsidTr="002D0BC9">
        <w:trPr>
          <w:trHeight w:val="443"/>
        </w:trPr>
        <w:tc>
          <w:tcPr>
            <w:tcW w:w="4506" w:type="dxa"/>
          </w:tcPr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Vessel/voyage/port of loading:</w:t>
            </w:r>
          </w:p>
        </w:tc>
        <w:tc>
          <w:tcPr>
            <w:tcW w:w="6042" w:type="dxa"/>
          </w:tcPr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end"/>
            </w:r>
            <w:bookmarkEnd w:id="11"/>
          </w:p>
        </w:tc>
      </w:tr>
      <w:tr w:rsidR="00A90DAE" w:rsidRPr="00A90DAE" w:rsidTr="002D0BC9">
        <w:trPr>
          <w:trHeight w:val="443"/>
        </w:trPr>
        <w:tc>
          <w:tcPr>
            <w:tcW w:w="4506" w:type="dxa"/>
          </w:tcPr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Container number(s) – CY/CY Cargo (optional):</w:t>
            </w:r>
          </w:p>
        </w:tc>
        <w:tc>
          <w:tcPr>
            <w:tcW w:w="6042" w:type="dxa"/>
          </w:tcPr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end"/>
            </w:r>
            <w:bookmarkEnd w:id="12"/>
          </w:p>
        </w:tc>
      </w:tr>
      <w:tr w:rsidR="00A90DAE" w:rsidRPr="00A90DAE" w:rsidTr="002D0BC9">
        <w:trPr>
          <w:trHeight w:val="443"/>
        </w:trPr>
        <w:tc>
          <w:tcPr>
            <w:tcW w:w="4506" w:type="dxa"/>
          </w:tcPr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Booking number:</w:t>
            </w:r>
          </w:p>
        </w:tc>
        <w:tc>
          <w:tcPr>
            <w:tcW w:w="6042" w:type="dxa"/>
          </w:tcPr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end"/>
            </w:r>
            <w:bookmarkEnd w:id="13"/>
          </w:p>
        </w:tc>
      </w:tr>
      <w:tr w:rsidR="00A90DAE" w:rsidRPr="00A90DAE" w:rsidTr="002D0BC9">
        <w:trPr>
          <w:trHeight w:val="443"/>
        </w:trPr>
        <w:tc>
          <w:tcPr>
            <w:tcW w:w="4506" w:type="dxa"/>
          </w:tcPr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Master/house/sub-house bill of lading number:</w:t>
            </w:r>
          </w:p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/>
                <w:bCs/>
                <w:i/>
                <w:sz w:val="20"/>
                <w:szCs w:val="20"/>
                <w:u w:val="single"/>
                <w:lang w:eastAsia="ja-JP"/>
              </w:rPr>
            </w:pPr>
            <w:r w:rsidRPr="00A90DAE">
              <w:rPr>
                <w:rFonts w:ascii="Arial" w:eastAsia="MS Mincho" w:hAnsi="Arial" w:cs="Arial"/>
                <w:b/>
                <w:bCs/>
                <w:i/>
                <w:sz w:val="20"/>
                <w:szCs w:val="20"/>
                <w:u w:val="single"/>
                <w:lang w:eastAsia="ja-JP"/>
              </w:rPr>
              <w:t>SCAC CODE IS MANDATORY</w:t>
            </w:r>
          </w:p>
        </w:tc>
        <w:tc>
          <w:tcPr>
            <w:tcW w:w="6042" w:type="dxa"/>
          </w:tcPr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u w:val="single"/>
                <w:lang w:eastAsia="ja-JP"/>
              </w:rPr>
            </w:pPr>
            <w:r w:rsidRPr="00A90DAE">
              <w:rPr>
                <w:rFonts w:ascii="Arial" w:eastAsia="MS Mincho" w:hAnsi="Arial" w:cs="Arial"/>
                <w:bCs/>
                <w:sz w:val="20"/>
                <w:szCs w:val="20"/>
                <w:u w:val="single"/>
                <w:lang w:eastAsia="ja-JP"/>
              </w:rPr>
              <w:t xml:space="preserve">AMS MBL (include SCAC) </w:t>
            </w:r>
            <w:r w:rsidRPr="00A90DAE">
              <w:rPr>
                <w:rFonts w:ascii="Arial" w:eastAsia="MS Mincho" w:hAnsi="Arial" w:cs="Arial"/>
                <w:b/>
                <w:bCs/>
                <w:sz w:val="20"/>
                <w:szCs w:val="20"/>
                <w:u w:val="single"/>
                <w:lang w:eastAsia="ja-JP"/>
              </w:rPr>
              <w:t xml:space="preserve">__________________     </w:t>
            </w:r>
          </w:p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u w:val="single"/>
                <w:lang w:eastAsia="ja-JP"/>
              </w:rPr>
            </w:pPr>
            <w:r w:rsidRPr="00A90DAE">
              <w:rPr>
                <w:rFonts w:ascii="Arial" w:eastAsia="MS Mincho" w:hAnsi="Arial" w:cs="Arial"/>
                <w:bCs/>
                <w:sz w:val="20"/>
                <w:szCs w:val="20"/>
                <w:u w:val="single"/>
                <w:lang w:eastAsia="ja-JP"/>
              </w:rPr>
              <w:t xml:space="preserve">AMS HBL (include SCAC)___________________ </w:t>
            </w:r>
          </w:p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u w:val="single"/>
                <w:lang w:eastAsia="ja-JP"/>
              </w:rPr>
            </w:pPr>
            <w:r w:rsidRPr="00A90DAE">
              <w:rPr>
                <w:rFonts w:ascii="Arial" w:eastAsia="MS Mincho" w:hAnsi="Arial" w:cs="Arial"/>
                <w:bCs/>
                <w:sz w:val="20"/>
                <w:szCs w:val="20"/>
                <w:u w:val="single"/>
                <w:lang w:eastAsia="ja-JP"/>
              </w:rPr>
              <w:t>AMS SubHBL (include SCAC)________________</w:t>
            </w:r>
          </w:p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u w:val="single"/>
                <w:lang w:eastAsia="ja-JP"/>
              </w:rPr>
            </w:pPr>
          </w:p>
        </w:tc>
      </w:tr>
      <w:tr w:rsidR="00A90DAE" w:rsidRPr="00A90DAE" w:rsidTr="002D0BC9">
        <w:trPr>
          <w:trHeight w:val="443"/>
        </w:trPr>
        <w:tc>
          <w:tcPr>
            <w:tcW w:w="4506" w:type="dxa"/>
          </w:tcPr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A90DA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Type of Filing – indicate by placing an “X” in the appropriate field</w:t>
            </w:r>
          </w:p>
        </w:tc>
        <w:tc>
          <w:tcPr>
            <w:tcW w:w="6042" w:type="dxa"/>
          </w:tcPr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CT Compliant Transaction - ____</w:t>
            </w:r>
          </w:p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FR Flexible </w:t>
            </w:r>
            <w:smartTag w:uri="urn:schemas-microsoft-com:office:smarttags" w:element="place">
              <w:smartTag w:uri="urn:schemas-microsoft-com:office:smarttags" w:element="PlaceType">
                <w:r w:rsidRPr="00A90DAE">
                  <w:rPr>
                    <w:rFonts w:ascii="Arial" w:eastAsia="MS Mincho" w:hAnsi="Arial" w:cs="Arial"/>
                    <w:bCs/>
                    <w:sz w:val="20"/>
                    <w:szCs w:val="20"/>
                    <w:lang w:eastAsia="ja-JP"/>
                  </w:rPr>
                  <w:t>Range</w:t>
                </w:r>
              </w:smartTag>
              <w:r w:rsidRPr="00A90DAE">
                <w:rPr>
                  <w:rFonts w:ascii="Arial" w:eastAsia="MS Mincho" w:hAnsi="Arial" w:cs="Arial"/>
                  <w:bCs/>
                  <w:sz w:val="20"/>
                  <w:szCs w:val="20"/>
                  <w:lang w:eastAsia="ja-JP"/>
                </w:rPr>
                <w:t xml:space="preserve"> of </w:t>
              </w:r>
              <w:smartTag w:uri="urn:schemas-microsoft-com:office:smarttags" w:element="PlaceName">
                <w:r w:rsidRPr="00A90DAE">
                  <w:rPr>
                    <w:rFonts w:ascii="Arial" w:eastAsia="MS Mincho" w:hAnsi="Arial" w:cs="Arial"/>
                    <w:bCs/>
                    <w:sz w:val="20"/>
                    <w:szCs w:val="20"/>
                    <w:lang w:eastAsia="ja-JP"/>
                  </w:rPr>
                  <w:t>Data</w:t>
                </w:r>
              </w:smartTag>
            </w:smartTag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 - ____</w:t>
            </w:r>
          </w:p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FT – Flexible Timing - ____</w:t>
            </w:r>
          </w:p>
        </w:tc>
      </w:tr>
      <w:tr w:rsidR="00A90DAE" w:rsidRPr="00A90DAE" w:rsidTr="002D0BC9">
        <w:trPr>
          <w:trHeight w:val="443"/>
        </w:trPr>
        <w:tc>
          <w:tcPr>
            <w:tcW w:w="4506" w:type="dxa"/>
          </w:tcPr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A90DA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Shipment type</w:t>
            </w:r>
          </w:p>
        </w:tc>
        <w:tc>
          <w:tcPr>
            <w:tcW w:w="6042" w:type="dxa"/>
          </w:tcPr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01/Standard - ____, 02/To Order of Shipper - ____, 03/Personal - ____, 04/Military/Govt - ____,  06/Carnet - ____, 07/US Goods - ____</w:t>
            </w:r>
          </w:p>
        </w:tc>
      </w:tr>
      <w:tr w:rsidR="00A90DAE" w:rsidRPr="00A90DAE" w:rsidTr="002D0BC9">
        <w:trPr>
          <w:trHeight w:val="443"/>
        </w:trPr>
        <w:tc>
          <w:tcPr>
            <w:tcW w:w="4506" w:type="dxa"/>
          </w:tcPr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A90DA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Entry Summary – Importer of Record Number (EIN, IRS, SSN)</w:t>
            </w:r>
          </w:p>
        </w:tc>
        <w:tc>
          <w:tcPr>
            <w:tcW w:w="6042" w:type="dxa"/>
          </w:tcPr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</w:tr>
    </w:tbl>
    <w:p w:rsidR="00AB0826" w:rsidRPr="00AB0826" w:rsidRDefault="00AB0826" w:rsidP="00A90DAE">
      <w:pPr>
        <w:keepNext/>
        <w:spacing w:before="160" w:after="0" w:line="240" w:lineRule="auto"/>
        <w:outlineLvl w:val="2"/>
        <w:rPr>
          <w:rFonts w:ascii="Arial" w:eastAsia="Times New Roman" w:hAnsi="Arial" w:cs="Arial"/>
          <w:snapToGrid w:val="0"/>
        </w:rPr>
      </w:pPr>
    </w:p>
    <w:p w:rsidR="00A90DAE" w:rsidRPr="00A90DAE" w:rsidRDefault="00A90DAE" w:rsidP="00A90DAE">
      <w:pPr>
        <w:keepNext/>
        <w:spacing w:before="160" w:after="0" w:line="240" w:lineRule="auto"/>
        <w:outlineLvl w:val="2"/>
        <w:rPr>
          <w:rFonts w:ascii="Arial" w:eastAsia="Times New Roman" w:hAnsi="Arial" w:cs="Arial"/>
          <w:snapToGrid w:val="0"/>
        </w:rPr>
      </w:pPr>
      <w:r w:rsidRPr="00A90DAE">
        <w:rPr>
          <w:rFonts w:ascii="Arial" w:eastAsia="Times New Roman" w:hAnsi="Arial" w:cs="Arial"/>
          <w:b/>
          <w:snapToGrid w:val="0"/>
        </w:rPr>
        <w:t>Importer Security Filing – Ten (10) Data Elements: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019"/>
        <w:gridCol w:w="2197"/>
        <w:gridCol w:w="1950"/>
      </w:tblGrid>
      <w:tr w:rsidR="00A90DAE" w:rsidRPr="00A90DAE" w:rsidTr="002D0BC9">
        <w:trPr>
          <w:trHeight w:val="287"/>
        </w:trPr>
        <w:tc>
          <w:tcPr>
            <w:tcW w:w="2628" w:type="dxa"/>
          </w:tcPr>
          <w:p w:rsidR="00A90DAE" w:rsidRPr="00A90DAE" w:rsidRDefault="00A90DAE" w:rsidP="00A90DAE">
            <w:pPr>
              <w:spacing w:after="0" w:line="240" w:lineRule="auto"/>
              <w:ind w:right="-432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1.  Seller name:</w:t>
            </w:r>
          </w:p>
        </w:tc>
        <w:tc>
          <w:tcPr>
            <w:tcW w:w="3420" w:type="dxa"/>
          </w:tcPr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end"/>
            </w:r>
            <w:bookmarkEnd w:id="14"/>
          </w:p>
        </w:tc>
        <w:tc>
          <w:tcPr>
            <w:tcW w:w="2340" w:type="dxa"/>
          </w:tcPr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Seller address:</w:t>
            </w:r>
          </w:p>
        </w:tc>
        <w:tc>
          <w:tcPr>
            <w:tcW w:w="2160" w:type="dxa"/>
          </w:tcPr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end"/>
            </w:r>
            <w:bookmarkEnd w:id="15"/>
          </w:p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</w:tr>
      <w:tr w:rsidR="00A90DAE" w:rsidRPr="00A90DAE" w:rsidTr="002D0BC9">
        <w:trPr>
          <w:trHeight w:val="287"/>
        </w:trPr>
        <w:tc>
          <w:tcPr>
            <w:tcW w:w="2628" w:type="dxa"/>
          </w:tcPr>
          <w:p w:rsidR="00A90DAE" w:rsidRPr="00A90DAE" w:rsidRDefault="00A90DAE" w:rsidP="00A90DAE">
            <w:pPr>
              <w:spacing w:after="0" w:line="240" w:lineRule="auto"/>
              <w:ind w:right="-432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2.  Buyer name:</w:t>
            </w:r>
          </w:p>
        </w:tc>
        <w:tc>
          <w:tcPr>
            <w:tcW w:w="3420" w:type="dxa"/>
          </w:tcPr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end"/>
            </w:r>
            <w:bookmarkEnd w:id="16"/>
          </w:p>
        </w:tc>
        <w:tc>
          <w:tcPr>
            <w:tcW w:w="2340" w:type="dxa"/>
          </w:tcPr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Buyer address:</w:t>
            </w:r>
          </w:p>
        </w:tc>
        <w:tc>
          <w:tcPr>
            <w:tcW w:w="2160" w:type="dxa"/>
          </w:tcPr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end"/>
            </w:r>
            <w:bookmarkEnd w:id="17"/>
          </w:p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</w:tr>
      <w:tr w:rsidR="00A90DAE" w:rsidRPr="00A90DAE" w:rsidTr="002D0BC9">
        <w:trPr>
          <w:trHeight w:val="287"/>
        </w:trPr>
        <w:tc>
          <w:tcPr>
            <w:tcW w:w="2628" w:type="dxa"/>
          </w:tcPr>
          <w:p w:rsidR="00A90DAE" w:rsidRPr="00A90DAE" w:rsidRDefault="00A90DAE" w:rsidP="00A90DAE">
            <w:pPr>
              <w:spacing w:after="0" w:line="240" w:lineRule="auto"/>
              <w:ind w:right="-432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3.  Importer of record </w:t>
            </w:r>
          </w:p>
          <w:p w:rsidR="00A90DAE" w:rsidRPr="00A90DAE" w:rsidRDefault="00A90DAE" w:rsidP="00A90DAE">
            <w:pPr>
              <w:spacing w:after="0" w:line="240" w:lineRule="auto"/>
              <w:ind w:right="-432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number:</w:t>
            </w:r>
          </w:p>
        </w:tc>
        <w:tc>
          <w:tcPr>
            <w:tcW w:w="3420" w:type="dxa"/>
          </w:tcPr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A90DAE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2340" w:type="dxa"/>
            <w:vMerge w:val="restart"/>
          </w:tcPr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Importer of record address:</w:t>
            </w:r>
          </w:p>
        </w:tc>
        <w:tc>
          <w:tcPr>
            <w:tcW w:w="2160" w:type="dxa"/>
            <w:vMerge w:val="restart"/>
          </w:tcPr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A90DAE">
              <w:rPr>
                <w:rFonts w:ascii="Arial" w:eastAsia="Arial Unicode MS" w:hAnsi="Arial Unicode MS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Arial Unicode MS" w:hAnsi="Arial Unicode MS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Arial Unicode MS" w:hAnsi="Arial Unicode MS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Arial Unicode MS" w:hAnsi="Arial Unicode MS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Arial Unicode MS" w:hAnsi="Arial Unicode MS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A90DAE" w:rsidRPr="00A90DAE" w:rsidTr="002D0BC9">
        <w:trPr>
          <w:trHeight w:val="287"/>
        </w:trPr>
        <w:tc>
          <w:tcPr>
            <w:tcW w:w="2628" w:type="dxa"/>
          </w:tcPr>
          <w:p w:rsidR="00A90DAE" w:rsidRPr="00A90DAE" w:rsidRDefault="00A90DAE" w:rsidP="00A90DAE">
            <w:pPr>
              <w:spacing w:after="0" w:line="240" w:lineRule="auto"/>
              <w:ind w:right="-432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Importer of record name:</w:t>
            </w:r>
          </w:p>
        </w:tc>
        <w:tc>
          <w:tcPr>
            <w:tcW w:w="3420" w:type="dxa"/>
          </w:tcPr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A90DAE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2340" w:type="dxa"/>
            <w:vMerge/>
          </w:tcPr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160" w:type="dxa"/>
            <w:vMerge/>
          </w:tcPr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</w:tr>
      <w:tr w:rsidR="00A90DAE" w:rsidRPr="00A90DAE" w:rsidTr="002D0BC9">
        <w:trPr>
          <w:trHeight w:val="287"/>
        </w:trPr>
        <w:tc>
          <w:tcPr>
            <w:tcW w:w="2628" w:type="dxa"/>
          </w:tcPr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4.  Consignee number(s):</w:t>
            </w:r>
          </w:p>
        </w:tc>
        <w:bookmarkStart w:id="18" w:name="Text43"/>
        <w:tc>
          <w:tcPr>
            <w:tcW w:w="7920" w:type="dxa"/>
            <w:gridSpan w:val="3"/>
          </w:tcPr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A90DAE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end"/>
            </w:r>
            <w:bookmarkEnd w:id="18"/>
          </w:p>
        </w:tc>
      </w:tr>
      <w:tr w:rsidR="00A90DAE" w:rsidRPr="00A90DAE" w:rsidTr="002D0BC9">
        <w:trPr>
          <w:trHeight w:val="287"/>
        </w:trPr>
        <w:tc>
          <w:tcPr>
            <w:tcW w:w="2628" w:type="dxa"/>
          </w:tcPr>
          <w:p w:rsidR="00A90DAE" w:rsidRPr="00A90DAE" w:rsidRDefault="00A90DAE" w:rsidP="00A90DAE">
            <w:pPr>
              <w:spacing w:after="0" w:line="240" w:lineRule="auto"/>
              <w:ind w:right="-432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5. Manufacturer name:</w:t>
            </w:r>
          </w:p>
        </w:tc>
        <w:tc>
          <w:tcPr>
            <w:tcW w:w="3420" w:type="dxa"/>
          </w:tcPr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A90DAE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2340" w:type="dxa"/>
          </w:tcPr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Manufacturer address</w:t>
            </w:r>
          </w:p>
        </w:tc>
        <w:tc>
          <w:tcPr>
            <w:tcW w:w="2160" w:type="dxa"/>
          </w:tcPr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</w:pP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A90DAE" w:rsidRPr="00A90DAE" w:rsidTr="002D0BC9">
        <w:trPr>
          <w:trHeight w:val="287"/>
        </w:trPr>
        <w:tc>
          <w:tcPr>
            <w:tcW w:w="2628" w:type="dxa"/>
          </w:tcPr>
          <w:p w:rsidR="00A90DAE" w:rsidRPr="00A90DAE" w:rsidRDefault="00A90DAE" w:rsidP="00A90DAE">
            <w:pPr>
              <w:spacing w:after="0" w:line="240" w:lineRule="auto"/>
              <w:ind w:right="-432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6.  Ship to party </w:t>
            </w:r>
          </w:p>
          <w:p w:rsidR="00A90DAE" w:rsidRPr="00A90DAE" w:rsidRDefault="00A90DAE" w:rsidP="00A90DAE">
            <w:pPr>
              <w:spacing w:after="0" w:line="240" w:lineRule="auto"/>
              <w:ind w:right="-432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name:</w:t>
            </w:r>
          </w:p>
        </w:tc>
        <w:tc>
          <w:tcPr>
            <w:tcW w:w="3420" w:type="dxa"/>
          </w:tcPr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9" w:name="Text34"/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end"/>
            </w:r>
            <w:bookmarkEnd w:id="19"/>
          </w:p>
        </w:tc>
        <w:tc>
          <w:tcPr>
            <w:tcW w:w="2340" w:type="dxa"/>
          </w:tcPr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Ship to party address:</w:t>
            </w:r>
          </w:p>
        </w:tc>
        <w:tc>
          <w:tcPr>
            <w:tcW w:w="2160" w:type="dxa"/>
          </w:tcPr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end"/>
            </w:r>
            <w:bookmarkEnd w:id="20"/>
          </w:p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</w:tr>
      <w:tr w:rsidR="00A90DAE" w:rsidRPr="00A90DAE" w:rsidTr="002D0BC9">
        <w:trPr>
          <w:trHeight w:val="287"/>
        </w:trPr>
        <w:tc>
          <w:tcPr>
            <w:tcW w:w="2628" w:type="dxa"/>
          </w:tcPr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7.  Country of origin:</w:t>
            </w:r>
          </w:p>
        </w:tc>
        <w:tc>
          <w:tcPr>
            <w:tcW w:w="7920" w:type="dxa"/>
            <w:gridSpan w:val="3"/>
          </w:tcPr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1" w:name="Text44"/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A90DAE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end"/>
            </w:r>
            <w:bookmarkEnd w:id="21"/>
          </w:p>
        </w:tc>
      </w:tr>
      <w:tr w:rsidR="00A90DAE" w:rsidRPr="00A90DAE" w:rsidTr="002D0BC9">
        <w:trPr>
          <w:trHeight w:val="287"/>
        </w:trPr>
        <w:tc>
          <w:tcPr>
            <w:tcW w:w="2628" w:type="dxa"/>
          </w:tcPr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8.  HTS number(s):</w:t>
            </w:r>
          </w:p>
        </w:tc>
        <w:tc>
          <w:tcPr>
            <w:tcW w:w="7920" w:type="dxa"/>
            <w:gridSpan w:val="3"/>
          </w:tcPr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A90DAE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A90DAE" w:rsidRPr="00A90DAE" w:rsidTr="002D0BC9">
        <w:trPr>
          <w:trHeight w:val="287"/>
        </w:trPr>
        <w:tc>
          <w:tcPr>
            <w:tcW w:w="2628" w:type="dxa"/>
          </w:tcPr>
          <w:p w:rsidR="00A90DAE" w:rsidRPr="00A90DAE" w:rsidRDefault="00A90DAE" w:rsidP="00A90DAE">
            <w:pPr>
              <w:spacing w:after="0" w:line="240" w:lineRule="auto"/>
              <w:ind w:right="-432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9.  Container stuffing </w:t>
            </w:r>
          </w:p>
          <w:p w:rsidR="00A90DAE" w:rsidRPr="00A90DAE" w:rsidRDefault="00A90DAE" w:rsidP="00A90DAE">
            <w:pPr>
              <w:spacing w:after="0" w:line="240" w:lineRule="auto"/>
              <w:ind w:right="-432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location name:</w:t>
            </w:r>
          </w:p>
        </w:tc>
        <w:tc>
          <w:tcPr>
            <w:tcW w:w="3420" w:type="dxa"/>
          </w:tcPr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2" w:name="Text36"/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end"/>
            </w:r>
            <w:bookmarkEnd w:id="22"/>
          </w:p>
        </w:tc>
        <w:tc>
          <w:tcPr>
            <w:tcW w:w="2340" w:type="dxa"/>
          </w:tcPr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Container stuffing location address:</w:t>
            </w:r>
          </w:p>
        </w:tc>
        <w:tc>
          <w:tcPr>
            <w:tcW w:w="2160" w:type="dxa"/>
          </w:tcPr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3" w:name="Text37"/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end"/>
            </w:r>
            <w:bookmarkEnd w:id="23"/>
          </w:p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</w:tr>
      <w:tr w:rsidR="00A90DAE" w:rsidRPr="00A90DAE" w:rsidTr="002D0BC9">
        <w:trPr>
          <w:trHeight w:val="287"/>
        </w:trPr>
        <w:tc>
          <w:tcPr>
            <w:tcW w:w="2628" w:type="dxa"/>
          </w:tcPr>
          <w:p w:rsidR="00A90DAE" w:rsidRPr="00A90DAE" w:rsidRDefault="00A90DAE" w:rsidP="00A90DAE">
            <w:pPr>
              <w:spacing w:after="0" w:line="240" w:lineRule="auto"/>
              <w:ind w:right="-432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10.  Consolidator name:</w:t>
            </w:r>
          </w:p>
        </w:tc>
        <w:tc>
          <w:tcPr>
            <w:tcW w:w="3420" w:type="dxa"/>
          </w:tcPr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end"/>
            </w:r>
            <w:bookmarkEnd w:id="24"/>
          </w:p>
        </w:tc>
        <w:tc>
          <w:tcPr>
            <w:tcW w:w="2340" w:type="dxa"/>
          </w:tcPr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Consolidator address:</w:t>
            </w:r>
          </w:p>
        </w:tc>
        <w:tc>
          <w:tcPr>
            <w:tcW w:w="2160" w:type="dxa"/>
          </w:tcPr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end"/>
            </w:r>
            <w:bookmarkEnd w:id="25"/>
          </w:p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</w:tr>
    </w:tbl>
    <w:p w:rsidR="00A90DAE" w:rsidRPr="00A90DAE" w:rsidRDefault="00A90DAE" w:rsidP="00A90DAE">
      <w:pPr>
        <w:keepNext/>
        <w:spacing w:before="160" w:after="0" w:line="240" w:lineRule="auto"/>
        <w:outlineLvl w:val="2"/>
        <w:rPr>
          <w:rFonts w:ascii="Arial Narrow" w:eastAsia="Times New Roman" w:hAnsi="Arial Narrow" w:cs="Times New Roman"/>
          <w:bCs/>
          <w:snapToGrid w:val="0"/>
          <w:sz w:val="20"/>
          <w:szCs w:val="20"/>
        </w:rPr>
      </w:pPr>
    </w:p>
    <w:p w:rsidR="00A90DAE" w:rsidRPr="00A90DAE" w:rsidRDefault="00A90DAE" w:rsidP="00A90DAE">
      <w:pPr>
        <w:keepNext/>
        <w:spacing w:before="160" w:after="0" w:line="240" w:lineRule="auto"/>
        <w:outlineLvl w:val="2"/>
        <w:rPr>
          <w:rFonts w:ascii="Arial Narrow" w:eastAsia="Times New Roman" w:hAnsi="Arial Narrow" w:cs="Times New Roman"/>
          <w:b/>
          <w:bCs/>
          <w:snapToGrid w:val="0"/>
          <w:szCs w:val="20"/>
        </w:rPr>
      </w:pPr>
      <w:r w:rsidRPr="00A90DAE">
        <w:rPr>
          <w:rFonts w:ascii="Arial" w:eastAsia="Times New Roman" w:hAnsi="Arial" w:cs="Arial"/>
          <w:b/>
          <w:snapToGrid w:val="0"/>
        </w:rPr>
        <w:t>Importer Security Filing - Foreign Remaining on Board (FROB) Five (5) Data Elements: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3066"/>
        <w:gridCol w:w="2159"/>
        <w:gridCol w:w="1974"/>
      </w:tblGrid>
      <w:tr w:rsidR="00A90DAE" w:rsidRPr="00A90DAE" w:rsidTr="002D0BC9">
        <w:trPr>
          <w:trHeight w:val="287"/>
        </w:trPr>
        <w:tc>
          <w:tcPr>
            <w:tcW w:w="2628" w:type="dxa"/>
          </w:tcPr>
          <w:p w:rsidR="00A90DAE" w:rsidRPr="00A90DAE" w:rsidRDefault="00A90DAE" w:rsidP="00A90DAE">
            <w:pPr>
              <w:spacing w:after="0" w:line="240" w:lineRule="auto"/>
              <w:ind w:right="-432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 xml:space="preserve">1.  Booking party </w:t>
            </w:r>
          </w:p>
          <w:p w:rsidR="00A90DAE" w:rsidRPr="00A90DAE" w:rsidRDefault="00A90DAE" w:rsidP="00A90DAE">
            <w:pPr>
              <w:spacing w:after="0" w:line="240" w:lineRule="auto"/>
              <w:ind w:right="-432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name:</w:t>
            </w:r>
          </w:p>
        </w:tc>
        <w:tc>
          <w:tcPr>
            <w:tcW w:w="3420" w:type="dxa"/>
          </w:tcPr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A90DAE">
              <w:rPr>
                <w:rFonts w:ascii="Arial" w:eastAsia="Arial Unicode MS" w:hAnsi="Arial Unicode MS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Arial Unicode MS" w:hAnsi="Arial Unicode MS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Arial Unicode MS" w:hAnsi="Arial Unicode MS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Arial Unicode MS" w:hAnsi="Arial Unicode MS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Arial Unicode MS" w:hAnsi="Arial Unicode MS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2340" w:type="dxa"/>
          </w:tcPr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Booking party address:</w:t>
            </w:r>
          </w:p>
        </w:tc>
        <w:tc>
          <w:tcPr>
            <w:tcW w:w="2160" w:type="dxa"/>
          </w:tcPr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A90DAE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end"/>
            </w:r>
          </w:p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</w:pPr>
          </w:p>
        </w:tc>
      </w:tr>
      <w:tr w:rsidR="00A90DAE" w:rsidRPr="00A90DAE" w:rsidTr="002D0BC9">
        <w:trPr>
          <w:trHeight w:val="287"/>
        </w:trPr>
        <w:tc>
          <w:tcPr>
            <w:tcW w:w="2628" w:type="dxa"/>
          </w:tcPr>
          <w:p w:rsidR="00A90DAE" w:rsidRPr="00A90DAE" w:rsidRDefault="00A90DAE" w:rsidP="00A90DAE">
            <w:pPr>
              <w:spacing w:after="0" w:line="240" w:lineRule="auto"/>
              <w:ind w:right="-432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2.  Foreign port of unlading:</w:t>
            </w:r>
          </w:p>
        </w:tc>
        <w:tc>
          <w:tcPr>
            <w:tcW w:w="3420" w:type="dxa"/>
          </w:tcPr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6" w:name="Text46"/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end"/>
            </w:r>
            <w:bookmarkEnd w:id="26"/>
          </w:p>
        </w:tc>
        <w:tc>
          <w:tcPr>
            <w:tcW w:w="2340" w:type="dxa"/>
          </w:tcPr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3.  Place of delivery:</w:t>
            </w:r>
          </w:p>
        </w:tc>
        <w:tc>
          <w:tcPr>
            <w:tcW w:w="2160" w:type="dxa"/>
          </w:tcPr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7" w:name="Text49"/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end"/>
            </w:r>
            <w:bookmarkEnd w:id="27"/>
          </w:p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</w:tr>
      <w:tr w:rsidR="00A90DAE" w:rsidRPr="00A90DAE" w:rsidTr="002D0BC9">
        <w:trPr>
          <w:trHeight w:val="287"/>
        </w:trPr>
        <w:tc>
          <w:tcPr>
            <w:tcW w:w="2628" w:type="dxa"/>
          </w:tcPr>
          <w:p w:rsidR="00A90DAE" w:rsidRPr="00A90DAE" w:rsidRDefault="00A90DAE" w:rsidP="00A90DAE">
            <w:pPr>
              <w:spacing w:after="0" w:line="240" w:lineRule="auto"/>
              <w:ind w:right="-432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4.  Ship to party name:</w:t>
            </w:r>
          </w:p>
        </w:tc>
        <w:tc>
          <w:tcPr>
            <w:tcW w:w="3420" w:type="dxa"/>
          </w:tcPr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A90DAE">
              <w:rPr>
                <w:rFonts w:ascii="Arial" w:eastAsia="Arial Unicode MS" w:hAnsi="Arial Unicode MS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Arial Unicode MS" w:hAnsi="Arial Unicode MS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Arial Unicode MS" w:hAnsi="Arial Unicode MS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Arial Unicode MS" w:hAnsi="Arial Unicode MS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Arial Unicode MS" w:hAnsi="Arial Unicode MS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2340" w:type="dxa"/>
          </w:tcPr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Ship to party address:</w:t>
            </w:r>
          </w:p>
        </w:tc>
        <w:tc>
          <w:tcPr>
            <w:tcW w:w="2160" w:type="dxa"/>
          </w:tcPr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A90DAE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end"/>
            </w:r>
          </w:p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Cs/>
                <w:sz w:val="16"/>
                <w:szCs w:val="16"/>
                <w:lang w:eastAsia="ja-JP"/>
              </w:rPr>
            </w:pPr>
          </w:p>
        </w:tc>
      </w:tr>
      <w:tr w:rsidR="00A90DAE" w:rsidRPr="00A90DAE" w:rsidTr="002D0BC9">
        <w:trPr>
          <w:trHeight w:val="287"/>
        </w:trPr>
        <w:tc>
          <w:tcPr>
            <w:tcW w:w="2628" w:type="dxa"/>
          </w:tcPr>
          <w:p w:rsidR="00A90DAE" w:rsidRPr="00A90DAE" w:rsidRDefault="00A90DAE" w:rsidP="00A90DAE">
            <w:pPr>
              <w:spacing w:after="0" w:line="240" w:lineRule="auto"/>
              <w:ind w:right="-432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5.  HTS number(s):</w:t>
            </w:r>
          </w:p>
        </w:tc>
        <w:tc>
          <w:tcPr>
            <w:tcW w:w="7920" w:type="dxa"/>
            <w:gridSpan w:val="3"/>
          </w:tcPr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8" w:name="Text48"/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90DAE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fldChar w:fldCharType="end"/>
            </w:r>
            <w:bookmarkEnd w:id="28"/>
          </w:p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  <w:p w:rsidR="00A90DAE" w:rsidRPr="00A90DAE" w:rsidRDefault="00A90DAE" w:rsidP="00A90DAE">
            <w:pPr>
              <w:spacing w:after="0" w:line="240" w:lineRule="auto"/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</w:pPr>
          </w:p>
        </w:tc>
      </w:tr>
    </w:tbl>
    <w:p w:rsidR="00A90DAE" w:rsidRPr="00A90DAE" w:rsidRDefault="00A90DAE" w:rsidP="00A90DAE">
      <w:pPr>
        <w:keepNext/>
        <w:spacing w:before="160" w:after="0" w:line="240" w:lineRule="auto"/>
        <w:outlineLvl w:val="2"/>
        <w:rPr>
          <w:rFonts w:ascii="Arial Narrow" w:eastAsia="Times New Roman" w:hAnsi="Arial Narrow" w:cs="Times New Roman"/>
          <w:b/>
          <w:bCs/>
          <w:snapToGrid w:val="0"/>
          <w:szCs w:val="20"/>
        </w:rPr>
      </w:pPr>
    </w:p>
    <w:p w:rsidR="00A90DAE" w:rsidRDefault="00A90DAE"/>
    <w:sectPr w:rsidR="00A90D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39D" w:rsidRDefault="0099639D" w:rsidP="00A90DAE">
      <w:pPr>
        <w:spacing w:after="0" w:line="240" w:lineRule="auto"/>
      </w:pPr>
      <w:r>
        <w:separator/>
      </w:r>
    </w:p>
  </w:endnote>
  <w:endnote w:type="continuationSeparator" w:id="0">
    <w:p w:rsidR="0099639D" w:rsidRDefault="0099639D" w:rsidP="00A9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DAE" w:rsidRDefault="00A90D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26" w:rsidRDefault="00AB0826">
    <w:pPr>
      <w:pStyle w:val="Footer"/>
    </w:pPr>
    <w:r>
      <w:t xml:space="preserve">Bina D Shah, Licensed Customs Broker, Tel: 630 965 4311 email: </w:t>
    </w:r>
    <w:hyperlink r:id="rId1" w:history="1">
      <w:r w:rsidRPr="0093689A">
        <w:rPr>
          <w:rStyle w:val="Hyperlink"/>
        </w:rPr>
        <w:t>bshah@advanceimportexport.com</w:t>
      </w:r>
    </w:hyperlink>
  </w:p>
  <w:p w:rsidR="00AB0826" w:rsidRDefault="00AB0826">
    <w:pPr>
      <w:pStyle w:val="Footer"/>
    </w:pPr>
  </w:p>
  <w:p w:rsidR="00A90DAE" w:rsidRDefault="00A90D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DAE" w:rsidRDefault="00A90D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39D" w:rsidRDefault="0099639D" w:rsidP="00A90DAE">
      <w:pPr>
        <w:spacing w:after="0" w:line="240" w:lineRule="auto"/>
      </w:pPr>
      <w:r>
        <w:separator/>
      </w:r>
    </w:p>
  </w:footnote>
  <w:footnote w:type="continuationSeparator" w:id="0">
    <w:p w:rsidR="0099639D" w:rsidRDefault="0099639D" w:rsidP="00A90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DAE" w:rsidRDefault="00A90D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5402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90DAE" w:rsidRDefault="00A90DA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0708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:rsidR="00A90DAE" w:rsidRDefault="00A90D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DAE" w:rsidRDefault="00A90D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4027"/>
    <w:multiLevelType w:val="hybridMultilevel"/>
    <w:tmpl w:val="A01CE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AE"/>
    <w:rsid w:val="00151EE9"/>
    <w:rsid w:val="00560708"/>
    <w:rsid w:val="007A2F3F"/>
    <w:rsid w:val="008C69E2"/>
    <w:rsid w:val="0099639D"/>
    <w:rsid w:val="00A90DAE"/>
    <w:rsid w:val="00AB0826"/>
    <w:rsid w:val="00F1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D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0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DAE"/>
  </w:style>
  <w:style w:type="paragraph" w:styleId="Footer">
    <w:name w:val="footer"/>
    <w:basedOn w:val="Normal"/>
    <w:link w:val="FooterChar"/>
    <w:uiPriority w:val="99"/>
    <w:unhideWhenUsed/>
    <w:rsid w:val="00A90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DAE"/>
  </w:style>
  <w:style w:type="paragraph" w:styleId="BalloonText">
    <w:name w:val="Balloon Text"/>
    <w:basedOn w:val="Normal"/>
    <w:link w:val="BalloonTextChar"/>
    <w:uiPriority w:val="99"/>
    <w:semiHidden/>
    <w:unhideWhenUsed/>
    <w:rsid w:val="00A9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D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0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DAE"/>
  </w:style>
  <w:style w:type="paragraph" w:styleId="Footer">
    <w:name w:val="footer"/>
    <w:basedOn w:val="Normal"/>
    <w:link w:val="FooterChar"/>
    <w:uiPriority w:val="99"/>
    <w:unhideWhenUsed/>
    <w:rsid w:val="00A90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DAE"/>
  </w:style>
  <w:style w:type="paragraph" w:styleId="BalloonText">
    <w:name w:val="Balloon Text"/>
    <w:basedOn w:val="Normal"/>
    <w:link w:val="BalloonTextChar"/>
    <w:uiPriority w:val="99"/>
    <w:semiHidden/>
    <w:unhideWhenUsed/>
    <w:rsid w:val="00A9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shah@advanceimportexport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shah@advanceimportexpo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B6787-A1AF-4842-8F86-C061776F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Paras-PC</dc:creator>
  <cp:lastModifiedBy>Paras-PC</cp:lastModifiedBy>
  <cp:revision>2</cp:revision>
  <dcterms:created xsi:type="dcterms:W3CDTF">2014-02-20T19:27:00Z</dcterms:created>
  <dcterms:modified xsi:type="dcterms:W3CDTF">2014-02-20T19:27:00Z</dcterms:modified>
</cp:coreProperties>
</file>